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EA1FB1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b w:val="0"/>
          <w:sz w:val="22"/>
          <w:szCs w:val="22"/>
        </w:rPr>
        <w:t>                  Зульц на Неккаре, май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F25A67" w:rsidP="002A3A5D">
      <w:pPr>
        <w:pStyle w:val="berschrift1"/>
        <w:spacing w:line="276" w:lineRule="auto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Держать, всё, что обещено</w:t>
      </w:r>
    </w:p>
    <w:p w:rsidR="00D91134" w:rsidRPr="007F6BCE" w:rsidRDefault="00F25A67" w:rsidP="00D90044">
      <w:pPr>
        <w:pStyle w:val="berschrift1"/>
      </w:pPr>
      <w:r>
        <w:t>KIPP Зажимные кольца двух видов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Pr="00F25A67" w:rsidRDefault="00F25A67" w:rsidP="00F25A67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HEINRICH KIPP WERK представляет на выставке Automatica 2014 особенную новинку. Зажимные кольца раздельные и со шлицом расширяют производственную программу элементов машин и механизмов. Зажимные кольца надёжно фиксируют опорные элементы на волах, не повреждая их поверхностей.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F25A67" w:rsidRDefault="00F25A67" w:rsidP="00F25A67">
      <w:pPr>
        <w:pStyle w:val="Pressetext"/>
      </w:pPr>
      <w:r>
        <w:t xml:space="preserve"> Зажимные кольца KIPP могут препятствовать небольшим поперечные усилиям, возникающим например в следствии смещения вала в направляющих. Благодаря высоким удерживающим силам, элементы могут надежно фиксироваться и центральной части вала. Равномерное распределение зажимных сил по всей окружности вала  позволяет исключить возможные повреждения. </w:t>
      </w:r>
    </w:p>
    <w:p w:rsidR="00F25A67" w:rsidRDefault="00F25A67" w:rsidP="00F25A67">
      <w:pPr>
        <w:pStyle w:val="Pressetext"/>
      </w:pPr>
    </w:p>
    <w:p w:rsidR="00F25A67" w:rsidRDefault="00F25A67" w:rsidP="00F25A67">
      <w:pPr>
        <w:pStyle w:val="Pressetext"/>
      </w:pPr>
      <w:r>
        <w:t xml:space="preserve">Зажимные кольца со шлицом, так же как и полукольца фиксируются на валу посредством зажимного винта.   Применение раздельных полуколец предоставляет преимущество, при котором зажимное кольцо может позиционироваться в любой точке вала, если он уже жестко установлен. Исполнение из двух частей позволяет производить простую и быструю сборку без демонтажа других частей конструкции.  Для обеспечения надежного зажима допуски вала должны находиться в пределах h11. </w:t>
      </w:r>
    </w:p>
    <w:p w:rsidR="00F25A67" w:rsidRDefault="00F25A67" w:rsidP="00F25A67">
      <w:pPr>
        <w:pStyle w:val="Pressetext"/>
      </w:pPr>
    </w:p>
    <w:p w:rsidR="00F25A67" w:rsidRDefault="00F25A67" w:rsidP="00F25A67">
      <w:pPr>
        <w:pStyle w:val="Pressetext"/>
      </w:pPr>
      <w:r>
        <w:t xml:space="preserve">HEINRICH KIPP WERK предлагает зажимные кольца, температурный режим которых определён диапазоном от - 40 °C до +175 °. в котором сталь и нержавеющая сталь применяется беспроблемно. Другие габаритные размеры для валов могут поставляться под заказ. </w:t>
      </w: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знакоми пробела:</w:t>
      </w:r>
    </w:p>
    <w:p w:rsidR="00D91134" w:rsidRPr="003274EE" w:rsidRDefault="00274CE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 31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Подзаголовок: </w:t>
      </w:r>
      <w:r w:rsidR="00274CEE">
        <w:rPr>
          <w:rFonts w:cs="Arial"/>
          <w:sz w:val="20"/>
        </w:rPr>
        <w:t xml:space="preserve">25 </w:t>
      </w:r>
      <w:r>
        <w:rPr>
          <w:rFonts w:cs="Arial"/>
          <w:sz w:val="20"/>
        </w:rPr>
        <w:t>знаков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Текст:  </w:t>
      </w:r>
      <w:r w:rsidR="00274CEE">
        <w:rPr>
          <w:rFonts w:cs="Arial"/>
          <w:sz w:val="20"/>
        </w:rPr>
        <w:t xml:space="preserve">1.325 </w:t>
      </w:r>
      <w:r>
        <w:rPr>
          <w:rFonts w:cs="Arial"/>
          <w:sz w:val="20"/>
        </w:rPr>
        <w:t>знаков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Всего:  </w:t>
      </w:r>
      <w:r w:rsidR="00274CEE">
        <w:rPr>
          <w:rFonts w:cs="Arial"/>
          <w:sz w:val="20"/>
        </w:rPr>
        <w:t xml:space="preserve">1.381 </w:t>
      </w:r>
      <w:bookmarkStart w:id="0" w:name="_GoBack"/>
      <w:bookmarkEnd w:id="0"/>
      <w:r>
        <w:rPr>
          <w:rFonts w:cs="Arial"/>
          <w:sz w:val="20"/>
        </w:rPr>
        <w:t>знаков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 на 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D91134" w:rsidRPr="00274CEE" w:rsidRDefault="00D91134" w:rsidP="00D91134">
      <w:pPr>
        <w:rPr>
          <w:sz w:val="20"/>
          <w:szCs w:val="20"/>
          <w:lang w:val="en-US"/>
        </w:rPr>
      </w:pPr>
      <w:r>
        <w:rPr>
          <w:sz w:val="20"/>
          <w:szCs w:val="20"/>
        </w:rPr>
        <w:t>е</w:t>
      </w:r>
      <w:r w:rsidRPr="00274CEE">
        <w:rPr>
          <w:sz w:val="20"/>
          <w:szCs w:val="20"/>
          <w:lang w:val="en-US"/>
        </w:rPr>
        <w:t xml:space="preserve">-mail: b.korolev@kipp.com </w:t>
      </w:r>
    </w:p>
    <w:p w:rsidR="00D91134" w:rsidRPr="00274CEE" w:rsidRDefault="00D91134" w:rsidP="00D91134">
      <w:pPr>
        <w:rPr>
          <w:sz w:val="20"/>
          <w:szCs w:val="20"/>
          <w:lang w:val="en-US"/>
        </w:rPr>
      </w:pPr>
    </w:p>
    <w:p w:rsidR="00D91134" w:rsidRPr="00274CEE" w:rsidRDefault="00D91134" w:rsidP="00D91134">
      <w:pPr>
        <w:pStyle w:val="berschrift3"/>
        <w:rPr>
          <w:lang w:val="en-US"/>
        </w:rPr>
      </w:pPr>
      <w:r>
        <w:t>Дополнительная</w:t>
      </w:r>
      <w:r w:rsidRPr="00274CEE">
        <w:rPr>
          <w:lang w:val="en-US"/>
        </w:rPr>
        <w:t xml:space="preserve"> </w:t>
      </w:r>
      <w:r>
        <w:t>информация</w:t>
      </w:r>
      <w:r w:rsidRPr="00274CEE">
        <w:rPr>
          <w:lang w:val="en-US"/>
        </w:rPr>
        <w:t xml:space="preserve"> </w:t>
      </w:r>
      <w:r>
        <w:t>и</w:t>
      </w:r>
      <w:r w:rsidRPr="00274CEE">
        <w:rPr>
          <w:lang w:val="en-US"/>
        </w:rPr>
        <w:t xml:space="preserve"> </w:t>
      </w:r>
      <w:r>
        <w:t>фотографии</w:t>
      </w:r>
    </w:p>
    <w:p w:rsidR="00D91134" w:rsidRPr="00274CEE" w:rsidRDefault="00D91134" w:rsidP="00D91134">
      <w:pPr>
        <w:rPr>
          <w:sz w:val="20"/>
          <w:lang w:val="en-US"/>
        </w:rPr>
      </w:pPr>
      <w:r>
        <w:rPr>
          <w:sz w:val="20"/>
        </w:rPr>
        <w:t>См</w:t>
      </w:r>
      <w:r w:rsidRPr="00274CEE">
        <w:rPr>
          <w:sz w:val="20"/>
          <w:lang w:val="en-US"/>
        </w:rPr>
        <w:t xml:space="preserve">. www.kipp.com, </w:t>
      </w:r>
      <w:r>
        <w:rPr>
          <w:sz w:val="20"/>
        </w:rPr>
        <w:t>регион</w:t>
      </w:r>
      <w:r w:rsidRPr="00274CEE">
        <w:rPr>
          <w:sz w:val="20"/>
          <w:lang w:val="en-US"/>
        </w:rPr>
        <w:t xml:space="preserve">: </w:t>
      </w:r>
      <w:r>
        <w:rPr>
          <w:sz w:val="20"/>
        </w:rPr>
        <w:t>Германия</w:t>
      </w:r>
      <w:r w:rsidRPr="00274CEE">
        <w:rPr>
          <w:sz w:val="20"/>
          <w:lang w:val="en-US"/>
        </w:rPr>
        <w:t xml:space="preserve">, </w:t>
      </w:r>
      <w:r>
        <w:rPr>
          <w:sz w:val="20"/>
        </w:rPr>
        <w:t>рубрика</w:t>
      </w:r>
      <w:r w:rsidRPr="00274CEE">
        <w:rPr>
          <w:sz w:val="20"/>
          <w:lang w:val="en-US"/>
        </w:rPr>
        <w:t xml:space="preserve">: </w:t>
      </w:r>
      <w:r>
        <w:rPr>
          <w:sz w:val="20"/>
        </w:rPr>
        <w:t>новости</w:t>
      </w:r>
      <w:r w:rsidRPr="00274CEE">
        <w:rPr>
          <w:sz w:val="20"/>
          <w:lang w:val="en-US"/>
        </w:rPr>
        <w:t>/</w:t>
      </w:r>
      <w:r>
        <w:rPr>
          <w:sz w:val="20"/>
        </w:rPr>
        <w:t>пресса</w:t>
      </w:r>
    </w:p>
    <w:p w:rsidR="00D91134" w:rsidRPr="00274CEE" w:rsidRDefault="00D91134" w:rsidP="00D91134">
      <w:pPr>
        <w:rPr>
          <w:sz w:val="20"/>
          <w:lang w:val="en-US"/>
        </w:rPr>
      </w:pPr>
    </w:p>
    <w:p w:rsidR="00D91134" w:rsidRPr="00274CEE" w:rsidRDefault="00D91134" w:rsidP="00D91134">
      <w:pPr>
        <w:rPr>
          <w:rFonts w:cs="Arial"/>
          <w:sz w:val="20"/>
          <w:szCs w:val="20"/>
          <w:lang w:val="en-US"/>
        </w:rPr>
      </w:pPr>
    </w:p>
    <w:p w:rsidR="00AE0177" w:rsidRPr="00274CEE" w:rsidRDefault="00D91134" w:rsidP="00D91134">
      <w:pPr>
        <w:pStyle w:val="berschrift3"/>
        <w:rPr>
          <w:lang w:val="en-US"/>
        </w:rPr>
      </w:pPr>
      <w:r w:rsidRPr="00274CEE">
        <w:rPr>
          <w:lang w:val="en-US"/>
        </w:rPr>
        <w:br w:type="page"/>
      </w:r>
    </w:p>
    <w:p w:rsidR="00AF0060" w:rsidRPr="00314B6B" w:rsidRDefault="00AF0060" w:rsidP="00AF0060">
      <w:pPr>
        <w:pStyle w:val="berschrift3"/>
      </w:pPr>
      <w:r>
        <w:lastRenderedPageBreak/>
        <w:t>Фотографии</w:t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63"/>
      </w:tblGrid>
      <w:tr w:rsidR="00AF0060" w:rsidRPr="003274EE" w:rsidTr="00AF6CE4">
        <w:tc>
          <w:tcPr>
            <w:tcW w:w="4594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Текст фотогррафии:</w:t>
            </w:r>
          </w:p>
          <w:p w:rsidR="00212124" w:rsidRPr="00212124" w:rsidRDefault="00212124" w:rsidP="00212124">
            <w:pPr>
              <w:rPr>
                <w:sz w:val="20"/>
              </w:rPr>
            </w:pPr>
            <w:r>
              <w:rPr>
                <w:sz w:val="20"/>
              </w:rPr>
              <w:t>Зажимные кольца раздельные надеваются на вал и обеспечивают равномерное распределение усилия зажима.</w:t>
            </w:r>
          </w:p>
          <w:p w:rsidR="00AF0060" w:rsidRDefault="00212124" w:rsidP="00212124">
            <w:pPr>
              <w:rPr>
                <w:sz w:val="20"/>
              </w:rPr>
            </w:pPr>
            <w:r>
              <w:rPr>
                <w:sz w:val="20"/>
              </w:rPr>
              <w:t xml:space="preserve">Зажимные усилия. Фотография: KIPP  </w:t>
            </w:r>
          </w:p>
          <w:p w:rsidR="00AF0060" w:rsidRPr="00362FE9" w:rsidRDefault="00AF0060" w:rsidP="00645B6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02842" cy="1800000"/>
                  <wp:effectExtent l="0" t="0" r="254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_Klemmring geteil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84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Файл фотографии:</w:t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KIPP_Klemmring_geteilt.jpg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</w:tbl>
    <w:p w:rsidR="00783817" w:rsidRPr="00212124" w:rsidRDefault="00783817" w:rsidP="00783817">
      <w:pPr>
        <w:pStyle w:val="berschrift3"/>
      </w:pPr>
    </w:p>
    <w:p w:rsidR="00783817" w:rsidRPr="008A4372" w:rsidRDefault="00783817" w:rsidP="00AF0060">
      <w:pPr>
        <w:jc w:val="both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257"/>
        <w:gridCol w:w="342"/>
      </w:tblGrid>
      <w:tr w:rsidR="00D91134" w:rsidRPr="003274EE" w:rsidTr="00212124">
        <w:tc>
          <w:tcPr>
            <w:tcW w:w="9257" w:type="dxa"/>
          </w:tcPr>
          <w:tbl>
            <w:tblPr>
              <w:tblW w:w="8928" w:type="dxa"/>
              <w:tblCellMar>
                <w:top w:w="28" w:type="dxa"/>
                <w:bottom w:w="28" w:type="dxa"/>
              </w:tblCellMar>
              <w:tblLook w:val="00A0" w:firstRow="1" w:lastRow="0" w:firstColumn="1" w:lastColumn="0" w:noHBand="0" w:noVBand="0"/>
            </w:tblPr>
            <w:tblGrid>
              <w:gridCol w:w="4452"/>
              <w:gridCol w:w="4476"/>
            </w:tblGrid>
            <w:tr w:rsidR="00AF0060" w:rsidRPr="003274EE" w:rsidTr="00645B6D">
              <w:tc>
                <w:tcPr>
                  <w:tcW w:w="4452" w:type="dxa"/>
                </w:tcPr>
                <w:p w:rsidR="00AF0060" w:rsidRDefault="00AF0060" w:rsidP="00212124">
                  <w:pPr>
                    <w:ind w:lef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Текст фотогррафии:</w:t>
                  </w:r>
                </w:p>
                <w:p w:rsidR="00212124" w:rsidRPr="00212124" w:rsidRDefault="008E7411" w:rsidP="00645B6D">
                  <w:pPr>
                    <w:ind w:left="-79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Зажимные кольца с пазом надеваются на вал и обеспечивают равномерное распределение усилия зажима.</w:t>
                  </w:r>
                </w:p>
                <w:p w:rsidR="00AF0060" w:rsidRDefault="00212124" w:rsidP="00212124">
                  <w:pPr>
                    <w:ind w:left="-7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Зажимные усилия. Фотография: KIPP  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AF0060" w:rsidRPr="00BD06D8" w:rsidRDefault="00AF0060" w:rsidP="00AF6CE4">
                  <w:pPr>
                    <w:rPr>
                      <w:sz w:val="20"/>
                    </w:rPr>
                  </w:pPr>
                </w:p>
                <w:p w:rsidR="00AF0060" w:rsidRPr="00524B91" w:rsidRDefault="00AF0060" w:rsidP="00212124">
                  <w:pPr>
                    <w:ind w:left="-7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Авторские права на иллюстрацию: освобождён от лицензирования и гонорарной публикации в отраслевых средствах массовой информации. Пожалуйста указывайте первоначальный источник информации.   </w:t>
                  </w:r>
                </w:p>
                <w:p w:rsidR="00AF0060" w:rsidRPr="00362FE9" w:rsidRDefault="00AF0060" w:rsidP="00AF6CE4">
                  <w:pPr>
                    <w:rPr>
                      <w:sz w:val="20"/>
                    </w:rPr>
                  </w:pPr>
                </w:p>
              </w:tc>
              <w:tc>
                <w:tcPr>
                  <w:tcW w:w="4476" w:type="dxa"/>
                </w:tcPr>
                <w:p w:rsidR="00AF0060" w:rsidRDefault="00AF0060" w:rsidP="00AF0060">
                  <w:pPr>
                    <w:rPr>
                      <w:sz w:val="20"/>
                    </w:rPr>
                  </w:pPr>
                </w:p>
                <w:p w:rsidR="00AF0060" w:rsidRDefault="00212124" w:rsidP="00212124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658752" behindDoc="1" locked="0" layoutInCell="1" allowOverlap="1" wp14:anchorId="38F86082" wp14:editId="2B9B307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1905</wp:posOffset>
                        </wp:positionV>
                        <wp:extent cx="2702560" cy="1799590"/>
                        <wp:effectExtent l="0" t="0" r="2540" b="0"/>
                        <wp:wrapThrough wrapText="bothSides">
                          <wp:wrapPolygon edited="0">
                            <wp:start x="0" y="0"/>
                            <wp:lineTo x="0" y="21265"/>
                            <wp:lineTo x="21468" y="21265"/>
                            <wp:lineTo x="21468" y="0"/>
                            <wp:lineTo x="0" y="0"/>
                          </wp:wrapPolygon>
                        </wp:wrapThrough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_Klemmring geschlitz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2560" cy="1799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Файл фотографии: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KIPP_Klemmring_geschlitzt.jpg</w:t>
                  </w:r>
                </w:p>
                <w:p w:rsidR="00AF0060" w:rsidRPr="00ED01E4" w:rsidRDefault="00AF0060" w:rsidP="00AF6CE4">
                  <w:pPr>
                    <w:rPr>
                      <w:sz w:val="20"/>
                    </w:rPr>
                  </w:pPr>
                </w:p>
              </w:tc>
            </w:tr>
          </w:tbl>
          <w:p w:rsidR="00D91134" w:rsidRPr="00362FE9" w:rsidRDefault="00D91134" w:rsidP="00943D25">
            <w:pPr>
              <w:rPr>
                <w:sz w:val="20"/>
              </w:rPr>
            </w:pPr>
          </w:p>
        </w:tc>
        <w:tc>
          <w:tcPr>
            <w:tcW w:w="342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28" w:rsidRDefault="00595528">
      <w:r>
        <w:separator/>
      </w:r>
    </w:p>
  </w:endnote>
  <w:endnote w:type="continuationSeparator" w:id="0">
    <w:p w:rsidR="00595528" w:rsidRDefault="005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74CEE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28" w:rsidRDefault="00595528">
      <w:r>
        <w:separator/>
      </w:r>
    </w:p>
  </w:footnote>
  <w:footnote w:type="continuationSeparator" w:id="0">
    <w:p w:rsidR="00595528" w:rsidRDefault="0059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8715A"/>
    <w:rsid w:val="0009007F"/>
    <w:rsid w:val="00096AA0"/>
    <w:rsid w:val="000B2E15"/>
    <w:rsid w:val="000C2BCB"/>
    <w:rsid w:val="00103228"/>
    <w:rsid w:val="00103BD2"/>
    <w:rsid w:val="001339DE"/>
    <w:rsid w:val="00156D91"/>
    <w:rsid w:val="00173AD9"/>
    <w:rsid w:val="00197DB2"/>
    <w:rsid w:val="001C1C06"/>
    <w:rsid w:val="001C5D12"/>
    <w:rsid w:val="001D592B"/>
    <w:rsid w:val="001F595A"/>
    <w:rsid w:val="00205AB3"/>
    <w:rsid w:val="00210153"/>
    <w:rsid w:val="00210655"/>
    <w:rsid w:val="00212124"/>
    <w:rsid w:val="00274CEE"/>
    <w:rsid w:val="002A3A5D"/>
    <w:rsid w:val="002D7C6C"/>
    <w:rsid w:val="00315E4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904DC"/>
    <w:rsid w:val="00595330"/>
    <w:rsid w:val="00595528"/>
    <w:rsid w:val="005A5A84"/>
    <w:rsid w:val="005D5624"/>
    <w:rsid w:val="005D6098"/>
    <w:rsid w:val="00645B6D"/>
    <w:rsid w:val="00645FBD"/>
    <w:rsid w:val="00677302"/>
    <w:rsid w:val="006E09D7"/>
    <w:rsid w:val="006E623B"/>
    <w:rsid w:val="006E7A95"/>
    <w:rsid w:val="00713FCC"/>
    <w:rsid w:val="00721B9E"/>
    <w:rsid w:val="0073096B"/>
    <w:rsid w:val="00744C8F"/>
    <w:rsid w:val="00746642"/>
    <w:rsid w:val="007612CB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66A85"/>
    <w:rsid w:val="00873431"/>
    <w:rsid w:val="00883042"/>
    <w:rsid w:val="00886B08"/>
    <w:rsid w:val="0089051A"/>
    <w:rsid w:val="008E7411"/>
    <w:rsid w:val="009279A4"/>
    <w:rsid w:val="00943D25"/>
    <w:rsid w:val="0095515C"/>
    <w:rsid w:val="00967469"/>
    <w:rsid w:val="009A3246"/>
    <w:rsid w:val="009E513A"/>
    <w:rsid w:val="00A16E43"/>
    <w:rsid w:val="00A372BE"/>
    <w:rsid w:val="00A3733C"/>
    <w:rsid w:val="00A3789F"/>
    <w:rsid w:val="00A42E0D"/>
    <w:rsid w:val="00A60D1F"/>
    <w:rsid w:val="00A6226B"/>
    <w:rsid w:val="00A74BF6"/>
    <w:rsid w:val="00AA3FDA"/>
    <w:rsid w:val="00AE0177"/>
    <w:rsid w:val="00AF0060"/>
    <w:rsid w:val="00AF4113"/>
    <w:rsid w:val="00B57513"/>
    <w:rsid w:val="00BA7DFB"/>
    <w:rsid w:val="00BE3937"/>
    <w:rsid w:val="00BF3FE9"/>
    <w:rsid w:val="00C200C4"/>
    <w:rsid w:val="00C43B71"/>
    <w:rsid w:val="00C56C4B"/>
    <w:rsid w:val="00C873E0"/>
    <w:rsid w:val="00CC06B6"/>
    <w:rsid w:val="00D12D81"/>
    <w:rsid w:val="00D158CF"/>
    <w:rsid w:val="00D610DD"/>
    <w:rsid w:val="00D90044"/>
    <w:rsid w:val="00D91134"/>
    <w:rsid w:val="00DA6035"/>
    <w:rsid w:val="00DD6D34"/>
    <w:rsid w:val="00DD7BB1"/>
    <w:rsid w:val="00DE744E"/>
    <w:rsid w:val="00E11211"/>
    <w:rsid w:val="00E60EE7"/>
    <w:rsid w:val="00E75026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BA2E238-80B9-4534-B29B-C73F31B9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EC2610FC.dotm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2437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2013-07-15T10:09:00Z</cp:lastPrinted>
  <dcterms:created xsi:type="dcterms:W3CDTF">2014-04-28T14:28:00Z</dcterms:created>
  <dcterms:modified xsi:type="dcterms:W3CDTF">2014-07-07T08:45:00Z</dcterms:modified>
</cp:coreProperties>
</file>