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2F" w:rsidRDefault="00EF4AF1" w:rsidP="00783817">
      <w:r>
        <w:rPr>
          <w:noProof/>
        </w:rPr>
        <w:drawing>
          <wp:anchor distT="0" distB="0" distL="114300" distR="114300" simplePos="0" relativeHeight="251658240" behindDoc="0" locked="0" layoutInCell="1" allowOverlap="1" wp14:anchorId="4EC2927D" wp14:editId="197AA360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82F" w:rsidRDefault="0094682F" w:rsidP="00783817"/>
    <w:p w:rsidR="0094682F" w:rsidRDefault="0094682F" w:rsidP="00783817"/>
    <w:p w:rsidR="00783817" w:rsidRPr="009A7F0D" w:rsidRDefault="00783817" w:rsidP="00783817"/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u w:val="single"/>
        </w:rPr>
        <w:t>Пресс-релиз</w:t>
      </w:r>
      <w:r>
        <w:rPr>
          <w:b w:val="0"/>
          <w:sz w:val="22"/>
          <w:szCs w:val="22"/>
        </w:rPr>
        <w:t>         </w:t>
      </w:r>
      <w:r w:rsidR="00061BFC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         Зульц на Неккаре, июнь 2015</w:t>
      </w:r>
    </w:p>
    <w:p w:rsidR="00783817" w:rsidRPr="00786BAF" w:rsidRDefault="00783817" w:rsidP="00783817">
      <w:pPr>
        <w:rPr>
          <w:lang w:val="x-none"/>
        </w:rPr>
      </w:pPr>
    </w:p>
    <w:p w:rsidR="00783817" w:rsidRDefault="00783817" w:rsidP="00783817"/>
    <w:p w:rsidR="00DE4BEA" w:rsidRDefault="00560C2A" w:rsidP="004B408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Сервис KIPP: Отлично (1,7)</w:t>
      </w:r>
    </w:p>
    <w:p w:rsidR="00874D03" w:rsidRDefault="00A46E0A" w:rsidP="004B408C">
      <w:pPr>
        <w:pStyle w:val="berschrift1"/>
      </w:pPr>
      <w:r>
        <w:t>Компания KIPP прошла сертификацию TÜV для сервисных услуг.</w:t>
      </w:r>
    </w:p>
    <w:p w:rsidR="00A46E0A" w:rsidRPr="00A46E0A" w:rsidRDefault="00A46E0A" w:rsidP="00A46E0A">
      <w:pPr>
        <w:rPr>
          <w:lang w:eastAsia="x-none"/>
        </w:rPr>
      </w:pPr>
    </w:p>
    <w:p w:rsidR="00A3733C" w:rsidRPr="00DE4BEA" w:rsidRDefault="00393268" w:rsidP="00560C2A">
      <w:p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  <w:sz w:val="22"/>
          <w:szCs w:val="22"/>
        </w:rPr>
        <w:t xml:space="preserve">HEINRICH KIPP WERK радуется очень хорошему результату при нейтральном опросе клиента и вместе с тем связанная сертификация техосмотра в области "Сервис". </w:t>
      </w:r>
    </w:p>
    <w:p w:rsidR="001F595A" w:rsidRDefault="001F595A" w:rsidP="001F595A">
      <w:pPr>
        <w:spacing w:line="276" w:lineRule="auto"/>
        <w:rPr>
          <w:b/>
          <w:bCs/>
          <w:sz w:val="22"/>
          <w:szCs w:val="22"/>
        </w:rPr>
      </w:pPr>
    </w:p>
    <w:p w:rsidR="00560C2A" w:rsidRDefault="00A24373" w:rsidP="00560C2A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По собственному желанию компания KIPP провела проверку с помощью союза технического надзора Саарланд и смогла получить уже с первого раза значительно больше чем удовлетворительный результат. Опрошенные оценили их удовлетворенность сервисными услугами компании KIPP и предприятия в целом отметкой "отлично" (1,7). </w:t>
      </w:r>
    </w:p>
    <w:p w:rsidR="00560C2A" w:rsidRDefault="00560C2A" w:rsidP="00560C2A">
      <w:pPr>
        <w:spacing w:line="276" w:lineRule="auto"/>
        <w:rPr>
          <w:rFonts w:cs="Arial"/>
          <w:sz w:val="22"/>
          <w:szCs w:val="22"/>
        </w:rPr>
      </w:pPr>
    </w:p>
    <w:p w:rsidR="00F03034" w:rsidRDefault="00560C2A" w:rsidP="00560C2A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По мнению клиентов решающими пятью критериями при выборе положительной оценки были:  : Качество продукта, наличие на складе, отгрузки в установленный срок, быстрота обработки заказа и поставки продукции. По результатам независимого опроса проведённого союзом технического надзора Саарланд, 99,7% всех опрошенных готовы снова заказывать продукцию у компании KIPP.  </w:t>
      </w:r>
    </w:p>
    <w:p w:rsidR="000D7C05" w:rsidRDefault="000D7C05" w:rsidP="00560C2A">
      <w:pPr>
        <w:spacing w:line="276" w:lineRule="auto"/>
        <w:rPr>
          <w:rFonts w:cs="Arial"/>
          <w:sz w:val="22"/>
          <w:szCs w:val="22"/>
        </w:rPr>
      </w:pPr>
    </w:p>
    <w:p w:rsidR="000D7C05" w:rsidRDefault="000D7C05" w:rsidP="00560C2A">
      <w:pPr>
        <w:spacing w:line="276" w:lineRule="auto"/>
        <w:rPr>
          <w:szCs w:val="22"/>
        </w:rPr>
      </w:pPr>
      <w:r>
        <w:rPr>
          <w:rFonts w:cs="Arial"/>
          <w:sz w:val="22"/>
          <w:szCs w:val="22"/>
        </w:rPr>
        <w:t xml:space="preserve">Уже почти 100 лет HEINRICH KIPP WERK является надёжным партнёром в разных отрасли промышленности. Наряду с компетностью производителя большое значение придаётся заботе о клиента. KIPP делает ставку на широко развитой и надежный сервис, а также на индивидуальное консультирование опытными экспертами </w:t>
      </w:r>
    </w:p>
    <w:p w:rsidR="00D91134" w:rsidRPr="0030295B" w:rsidRDefault="00D91134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Знаки со знаками пробела:</w:t>
      </w:r>
    </w:p>
    <w:p w:rsidR="00D91134" w:rsidRPr="003274EE" w:rsidRDefault="00061BFC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Заголовок:</w:t>
      </w:r>
      <w:r>
        <w:rPr>
          <w:rFonts w:cs="Arial"/>
          <w:sz w:val="20"/>
        </w:rPr>
        <w:tab/>
        <w:t>58</w:t>
      </w:r>
      <w:r w:rsidR="00D91134">
        <w:rPr>
          <w:rFonts w:cs="Arial"/>
          <w:sz w:val="20"/>
        </w:rPr>
        <w:t xml:space="preserve"> </w:t>
      </w:r>
      <w:r>
        <w:rPr>
          <w:rFonts w:cs="Arial"/>
          <w:sz w:val="20"/>
        </w:rPr>
        <w:t>знаков</w:t>
      </w:r>
    </w:p>
    <w:p w:rsidR="00D91134" w:rsidRPr="003274EE" w:rsidRDefault="00061BFC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Подзаголовок:</w:t>
      </w:r>
      <w:r>
        <w:rPr>
          <w:rFonts w:cs="Arial"/>
          <w:sz w:val="20"/>
        </w:rPr>
        <w:tab/>
        <w:t>26</w:t>
      </w:r>
      <w:r w:rsidR="0008715A">
        <w:rPr>
          <w:rFonts w:cs="Arial"/>
          <w:sz w:val="20"/>
        </w:rPr>
        <w:t xml:space="preserve"> знаков</w:t>
      </w:r>
    </w:p>
    <w:p w:rsidR="00D91134" w:rsidRPr="003274EE" w:rsidRDefault="00061BFC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Текст:</w:t>
      </w:r>
      <w:r>
        <w:rPr>
          <w:rFonts w:cs="Arial"/>
          <w:sz w:val="20"/>
        </w:rPr>
        <w:tab/>
        <w:t xml:space="preserve"> 1 130</w:t>
      </w:r>
      <w:r w:rsidR="00D91134">
        <w:rPr>
          <w:rFonts w:cs="Arial"/>
          <w:sz w:val="20"/>
        </w:rPr>
        <w:t xml:space="preserve"> знаков</w:t>
      </w:r>
    </w:p>
    <w:p w:rsidR="00D91134" w:rsidRPr="003274EE" w:rsidRDefault="00061BFC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Всего:</w:t>
      </w:r>
      <w:r>
        <w:rPr>
          <w:rFonts w:cs="Arial"/>
          <w:sz w:val="20"/>
        </w:rPr>
        <w:tab/>
        <w:t>1 214</w:t>
      </w:r>
      <w:bookmarkStart w:id="0" w:name="_GoBack"/>
      <w:bookmarkEnd w:id="0"/>
      <w:r w:rsidR="00D91134">
        <w:rPr>
          <w:rFonts w:cs="Arial"/>
          <w:sz w:val="20"/>
        </w:rPr>
        <w:t xml:space="preserve"> знаков</w:t>
      </w:r>
    </w:p>
    <w:p w:rsidR="00D91134" w:rsidRDefault="00D91134" w:rsidP="00D91134">
      <w:pPr>
        <w:rPr>
          <w:rFonts w:cs="Arial"/>
          <w:sz w:val="20"/>
        </w:rPr>
      </w:pPr>
    </w:p>
    <w:p w:rsidR="00F94190" w:rsidRDefault="00F94190" w:rsidP="008D7D92">
      <w:pPr>
        <w:tabs>
          <w:tab w:val="left" w:pos="4020"/>
        </w:tabs>
        <w:rPr>
          <w:noProof/>
        </w:rPr>
      </w:pPr>
      <w:r>
        <w:rPr>
          <w:noProof/>
        </w:rPr>
        <w:tab/>
        <w:t xml:space="preserve"> </w:t>
      </w:r>
    </w:p>
    <w:p w:rsidR="00D91134" w:rsidRPr="000E5B84" w:rsidRDefault="00D91134" w:rsidP="00D91134">
      <w:pPr>
        <w:pStyle w:val="Pressetext"/>
      </w:pPr>
    </w:p>
    <w:p w:rsidR="00D91134" w:rsidRPr="000E5B84" w:rsidRDefault="00D91134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HEINRICH KIPP WERK KG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Борис Королев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Хойбергштрассе 2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72172 Зульц-на-Неккаре</w:t>
      </w:r>
    </w:p>
    <w:p w:rsidR="00D91134" w:rsidRPr="003274EE" w:rsidRDefault="00D91134" w:rsidP="00D91134">
      <w:pPr>
        <w:rPr>
          <w:rFonts w:cs="Arial"/>
          <w:sz w:val="20"/>
        </w:rPr>
      </w:pPr>
    </w:p>
    <w:p w:rsidR="00D91134" w:rsidRPr="003274EE" w:rsidRDefault="00C1139F" w:rsidP="00D91134">
      <w:pPr>
        <w:rPr>
          <w:rFonts w:cs="Arial"/>
          <w:sz w:val="20"/>
        </w:rPr>
      </w:pPr>
      <w:r>
        <w:rPr>
          <w:rFonts w:cs="Arial"/>
          <w:sz w:val="20"/>
        </w:rPr>
        <w:t>Телефон: +49 7454 793-7949</w:t>
      </w:r>
    </w:p>
    <w:p w:rsidR="00D91134" w:rsidRDefault="00D91134" w:rsidP="00D91134">
      <w:pPr>
        <w:rPr>
          <w:sz w:val="20"/>
          <w:szCs w:val="20"/>
        </w:rPr>
      </w:pPr>
      <w:r>
        <w:rPr>
          <w:sz w:val="20"/>
          <w:szCs w:val="20"/>
        </w:rPr>
        <w:t xml:space="preserve">e-Mail: b.korolev@kipp.com </w:t>
      </w:r>
    </w:p>
    <w:p w:rsidR="00D91134" w:rsidRPr="00324DD3" w:rsidRDefault="00D91134" w:rsidP="00D91134">
      <w:pPr>
        <w:rPr>
          <w:sz w:val="20"/>
          <w:szCs w:val="20"/>
        </w:rPr>
      </w:pPr>
    </w:p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58"/>
        <w:gridCol w:w="4825"/>
      </w:tblGrid>
      <w:tr w:rsidR="00D91134" w:rsidRPr="003274EE" w:rsidTr="009178CC">
        <w:tc>
          <w:tcPr>
            <w:tcW w:w="4594" w:type="dxa"/>
          </w:tcPr>
          <w:p w:rsidR="00D91134" w:rsidRPr="00634D5D" w:rsidRDefault="00D91134" w:rsidP="0094682F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D91134" w:rsidRPr="0050045F" w:rsidRDefault="00D91134" w:rsidP="009178C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4682F" w:rsidRDefault="0094682F">
      <w:r>
        <w:br w:type="page"/>
      </w:r>
    </w:p>
    <w:p w:rsidR="0094682F" w:rsidRPr="003274EE" w:rsidRDefault="0094682F" w:rsidP="0094682F">
      <w:pPr>
        <w:pStyle w:val="berschrift3"/>
      </w:pPr>
      <w:r>
        <w:lastRenderedPageBreak/>
        <w:t>Дополнительная информация и фотографии</w:t>
      </w:r>
    </w:p>
    <w:p w:rsidR="0094682F" w:rsidRDefault="0094682F" w:rsidP="0094682F">
      <w:pPr>
        <w:ind w:left="284"/>
        <w:rPr>
          <w:sz w:val="20"/>
        </w:rPr>
      </w:pPr>
      <w:r>
        <w:rPr>
          <w:sz w:val="20"/>
        </w:rPr>
        <w:t xml:space="preserve">См. www.kipp.com, регион: Германия, </w:t>
      </w:r>
      <w:r>
        <w:rPr>
          <w:sz w:val="20"/>
        </w:rPr>
        <w:br/>
        <w:t>Рубрика: новости/пресса</w:t>
      </w:r>
    </w:p>
    <w:p w:rsidR="0094682F" w:rsidRDefault="0094682F" w:rsidP="0094682F">
      <w:pPr>
        <w:pStyle w:val="berschrift3"/>
      </w:pPr>
    </w:p>
    <w:p w:rsidR="0094682F" w:rsidRDefault="0094682F" w:rsidP="0094682F">
      <w:pPr>
        <w:pStyle w:val="berschrift3"/>
      </w:pPr>
    </w:p>
    <w:p w:rsidR="0094682F" w:rsidRPr="00314B6B" w:rsidRDefault="0094682F" w:rsidP="0094682F">
      <w:pPr>
        <w:pStyle w:val="berschrift3"/>
      </w:pPr>
      <w:r>
        <w:t>Фотографии</w:t>
      </w:r>
      <w:r>
        <w:tab/>
      </w:r>
    </w:p>
    <w:p w:rsidR="0094682F" w:rsidRPr="008A4372" w:rsidRDefault="0094682F" w:rsidP="0094682F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41"/>
        <w:gridCol w:w="4832"/>
      </w:tblGrid>
      <w:tr w:rsidR="0094682F" w:rsidRPr="003274EE" w:rsidTr="001077B3">
        <w:tc>
          <w:tcPr>
            <w:tcW w:w="4541" w:type="dxa"/>
          </w:tcPr>
          <w:p w:rsidR="0094682F" w:rsidRDefault="0094682F" w:rsidP="001077B3">
            <w:pPr>
              <w:rPr>
                <w:sz w:val="20"/>
              </w:rPr>
            </w:pPr>
            <w:r>
              <w:rPr>
                <w:sz w:val="20"/>
              </w:rPr>
              <w:t xml:space="preserve">Текст фотографии: </w:t>
            </w:r>
          </w:p>
          <w:p w:rsidR="0094682F" w:rsidRPr="0094682F" w:rsidRDefault="0094682F" w:rsidP="0094682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Сервис KIPP: ОЧЕНЬ ХОРОШО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5"/>
            </w:tblGrid>
            <w:tr w:rsidR="0094682F" w:rsidRPr="0094682F" w:rsidTr="009468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4682F" w:rsidRPr="0094682F" w:rsidRDefault="0094682F" w:rsidP="0094682F">
                  <w:pPr>
                    <w:divId w:val="2012559489"/>
                    <w:rPr>
                      <w:sz w:val="20"/>
                    </w:rPr>
                  </w:pPr>
                  <w:r>
                    <w:rPr>
                      <w:sz w:val="20"/>
                    </w:rPr>
                    <w:t>Сертификация TÜV пройдена с отметкой 1,7</w:t>
                  </w:r>
                </w:p>
              </w:tc>
            </w:tr>
          </w:tbl>
          <w:p w:rsidR="0094682F" w:rsidRDefault="0094682F" w:rsidP="001077B3">
            <w:pPr>
              <w:rPr>
                <w:sz w:val="20"/>
              </w:rPr>
            </w:pPr>
          </w:p>
          <w:p w:rsidR="0094682F" w:rsidRPr="00362FE9" w:rsidRDefault="0094682F" w:rsidP="001077B3">
            <w:pPr>
              <w:rPr>
                <w:sz w:val="20"/>
              </w:rPr>
            </w:pPr>
          </w:p>
        </w:tc>
        <w:tc>
          <w:tcPr>
            <w:tcW w:w="4832" w:type="dxa"/>
          </w:tcPr>
          <w:p w:rsidR="0094682F" w:rsidRPr="00ED01E4" w:rsidRDefault="0094682F" w:rsidP="001077B3">
            <w:pPr>
              <w:rPr>
                <w:sz w:val="20"/>
              </w:rPr>
            </w:pPr>
          </w:p>
        </w:tc>
      </w:tr>
      <w:tr w:rsidR="0094682F" w:rsidRPr="00ED01E4" w:rsidTr="001077B3">
        <w:tc>
          <w:tcPr>
            <w:tcW w:w="4541" w:type="dxa"/>
          </w:tcPr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70009F" w:rsidP="001077B3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524125" cy="1371600"/>
                  <wp:effectExtent l="0" t="0" r="9525" b="0"/>
                  <wp:docPr id="13" name="Bild 13" descr="Z:\mm\BeckStefanie\Bilder\Presse\TÜV Service tested\KIPP TÜV Service_SEHR_GUT_2015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:\mm\BeckStefanie\Bilder\Presse\TÜV Service tested\KIPP TÜV Service_SEHR_GUT_2015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/>
          <w:p w:rsidR="0094682F" w:rsidRDefault="0094682F" w:rsidP="001077B3">
            <w:pPr>
              <w:ind w:lef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Авторские права на иллюстрацию: освобождён от лицензирования и гонорарной публикации в отраслевых средствах массовой информации. </w:t>
            </w:r>
          </w:p>
          <w:p w:rsidR="0094682F" w:rsidRPr="00524B91" w:rsidRDefault="0094682F" w:rsidP="001077B3">
            <w:pPr>
              <w:ind w:lef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Пожалуйста указывайте первоначальный источник информации. </w:t>
            </w: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ind w:left="-79"/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Pr="00362FE9" w:rsidRDefault="0094682F" w:rsidP="001077B3">
            <w:pPr>
              <w:ind w:left="-79"/>
              <w:rPr>
                <w:sz w:val="20"/>
              </w:rPr>
            </w:pPr>
          </w:p>
        </w:tc>
        <w:tc>
          <w:tcPr>
            <w:tcW w:w="4832" w:type="dxa"/>
          </w:tcPr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84942" w:rsidRDefault="0094682F" w:rsidP="001077B3">
            <w:pPr>
              <w:rPr>
                <w:sz w:val="20"/>
              </w:rPr>
            </w:pPr>
            <w:r>
              <w:rPr>
                <w:sz w:val="20"/>
              </w:rPr>
              <w:t xml:space="preserve">Файл фотографии: </w:t>
            </w:r>
          </w:p>
          <w:p w:rsidR="0094682F" w:rsidRDefault="00984942" w:rsidP="001077B3">
            <w:pPr>
              <w:rPr>
                <w:sz w:val="20"/>
              </w:rPr>
            </w:pPr>
            <w:r>
              <w:rPr>
                <w:noProof/>
                <w:sz w:val="20"/>
              </w:rPr>
              <w:t>KIPP TÜV Service_SEHR_GUT_2015.jpg</w:t>
            </w: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Pr="00ED01E4" w:rsidRDefault="0094682F" w:rsidP="001077B3">
            <w:pPr>
              <w:rPr>
                <w:sz w:val="20"/>
              </w:rPr>
            </w:pPr>
          </w:p>
        </w:tc>
      </w:tr>
    </w:tbl>
    <w:p w:rsidR="0094682F" w:rsidRPr="003274EE" w:rsidRDefault="0094682F" w:rsidP="0094682F"/>
    <w:p w:rsidR="00783817" w:rsidRPr="003274EE" w:rsidRDefault="00783817"/>
    <w:sectPr w:rsidR="00783817" w:rsidRPr="003274EE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18C" w:rsidRDefault="008D718C">
      <w:r>
        <w:separator/>
      </w:r>
    </w:p>
  </w:endnote>
  <w:endnote w:type="continuationSeparator" w:id="0">
    <w:p w:rsidR="008D718C" w:rsidRDefault="008D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061BFC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18C" w:rsidRDefault="008D718C">
      <w:r>
        <w:separator/>
      </w:r>
    </w:p>
  </w:footnote>
  <w:footnote w:type="continuationSeparator" w:id="0">
    <w:p w:rsidR="008D718C" w:rsidRDefault="008D7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3515"/>
    <w:rsid w:val="000214CD"/>
    <w:rsid w:val="0004350D"/>
    <w:rsid w:val="00061BFC"/>
    <w:rsid w:val="00075035"/>
    <w:rsid w:val="0008715A"/>
    <w:rsid w:val="0009007F"/>
    <w:rsid w:val="00096AA0"/>
    <w:rsid w:val="000B2E15"/>
    <w:rsid w:val="000C2BCB"/>
    <w:rsid w:val="000D7C05"/>
    <w:rsid w:val="00103BD2"/>
    <w:rsid w:val="00123359"/>
    <w:rsid w:val="001339DE"/>
    <w:rsid w:val="00156D91"/>
    <w:rsid w:val="00173AD9"/>
    <w:rsid w:val="001A3A33"/>
    <w:rsid w:val="001C1C06"/>
    <w:rsid w:val="001C5D12"/>
    <w:rsid w:val="001F595A"/>
    <w:rsid w:val="00205AB3"/>
    <w:rsid w:val="00210153"/>
    <w:rsid w:val="00210655"/>
    <w:rsid w:val="002400FA"/>
    <w:rsid w:val="002A3A5D"/>
    <w:rsid w:val="002D7C6C"/>
    <w:rsid w:val="002F2B88"/>
    <w:rsid w:val="00315E40"/>
    <w:rsid w:val="003237A9"/>
    <w:rsid w:val="003376F5"/>
    <w:rsid w:val="00344FF7"/>
    <w:rsid w:val="0034779C"/>
    <w:rsid w:val="00392FF3"/>
    <w:rsid w:val="00393268"/>
    <w:rsid w:val="003A002F"/>
    <w:rsid w:val="003C1386"/>
    <w:rsid w:val="003D5F05"/>
    <w:rsid w:val="00404ECE"/>
    <w:rsid w:val="00415C62"/>
    <w:rsid w:val="0043253B"/>
    <w:rsid w:val="004375D2"/>
    <w:rsid w:val="00444C4B"/>
    <w:rsid w:val="00451752"/>
    <w:rsid w:val="0045707C"/>
    <w:rsid w:val="004660C1"/>
    <w:rsid w:val="004711A8"/>
    <w:rsid w:val="00496518"/>
    <w:rsid w:val="004B015B"/>
    <w:rsid w:val="004B408C"/>
    <w:rsid w:val="004C2291"/>
    <w:rsid w:val="004F1B15"/>
    <w:rsid w:val="004F447B"/>
    <w:rsid w:val="005100EC"/>
    <w:rsid w:val="00535106"/>
    <w:rsid w:val="0055746C"/>
    <w:rsid w:val="00560C2A"/>
    <w:rsid w:val="005645B6"/>
    <w:rsid w:val="005904DC"/>
    <w:rsid w:val="00595330"/>
    <w:rsid w:val="005A5A84"/>
    <w:rsid w:val="005C53CA"/>
    <w:rsid w:val="005D5624"/>
    <w:rsid w:val="005D6098"/>
    <w:rsid w:val="00645FBD"/>
    <w:rsid w:val="00677302"/>
    <w:rsid w:val="00681803"/>
    <w:rsid w:val="006E09D7"/>
    <w:rsid w:val="006E1561"/>
    <w:rsid w:val="006E623B"/>
    <w:rsid w:val="006E7A95"/>
    <w:rsid w:val="006F540A"/>
    <w:rsid w:val="0070009F"/>
    <w:rsid w:val="00713FCC"/>
    <w:rsid w:val="00721B9E"/>
    <w:rsid w:val="0072422F"/>
    <w:rsid w:val="0073096B"/>
    <w:rsid w:val="00744C8F"/>
    <w:rsid w:val="007612CB"/>
    <w:rsid w:val="007677AC"/>
    <w:rsid w:val="0077742E"/>
    <w:rsid w:val="007819BF"/>
    <w:rsid w:val="007833B0"/>
    <w:rsid w:val="00783817"/>
    <w:rsid w:val="00786BAF"/>
    <w:rsid w:val="007B482A"/>
    <w:rsid w:val="007C531D"/>
    <w:rsid w:val="00814DDB"/>
    <w:rsid w:val="00831AFC"/>
    <w:rsid w:val="0083468D"/>
    <w:rsid w:val="00856392"/>
    <w:rsid w:val="00866A85"/>
    <w:rsid w:val="00873431"/>
    <w:rsid w:val="00874D03"/>
    <w:rsid w:val="00875B90"/>
    <w:rsid w:val="0088039F"/>
    <w:rsid w:val="00883042"/>
    <w:rsid w:val="00884707"/>
    <w:rsid w:val="00886B08"/>
    <w:rsid w:val="0089051A"/>
    <w:rsid w:val="00890EF8"/>
    <w:rsid w:val="008D718C"/>
    <w:rsid w:val="008D7D92"/>
    <w:rsid w:val="009279A4"/>
    <w:rsid w:val="00943D25"/>
    <w:rsid w:val="0094682F"/>
    <w:rsid w:val="0095515C"/>
    <w:rsid w:val="00967469"/>
    <w:rsid w:val="00984942"/>
    <w:rsid w:val="009A12E2"/>
    <w:rsid w:val="009A3246"/>
    <w:rsid w:val="009A7EA5"/>
    <w:rsid w:val="009E4A91"/>
    <w:rsid w:val="009E513A"/>
    <w:rsid w:val="00A16E43"/>
    <w:rsid w:val="00A24373"/>
    <w:rsid w:val="00A372BE"/>
    <w:rsid w:val="00A3733C"/>
    <w:rsid w:val="00A3789F"/>
    <w:rsid w:val="00A42E0D"/>
    <w:rsid w:val="00A435CB"/>
    <w:rsid w:val="00A46E0A"/>
    <w:rsid w:val="00A60D1F"/>
    <w:rsid w:val="00A6226B"/>
    <w:rsid w:val="00A74BF6"/>
    <w:rsid w:val="00AA3FDA"/>
    <w:rsid w:val="00AD4F24"/>
    <w:rsid w:val="00AE0177"/>
    <w:rsid w:val="00AF76CF"/>
    <w:rsid w:val="00B17EC0"/>
    <w:rsid w:val="00B234EB"/>
    <w:rsid w:val="00B3114D"/>
    <w:rsid w:val="00B57513"/>
    <w:rsid w:val="00B72555"/>
    <w:rsid w:val="00B80412"/>
    <w:rsid w:val="00BA7DFB"/>
    <w:rsid w:val="00BE3937"/>
    <w:rsid w:val="00BF1F65"/>
    <w:rsid w:val="00BF3FE9"/>
    <w:rsid w:val="00BF40F3"/>
    <w:rsid w:val="00C1139F"/>
    <w:rsid w:val="00C43B71"/>
    <w:rsid w:val="00C56C4B"/>
    <w:rsid w:val="00C7668C"/>
    <w:rsid w:val="00C873E0"/>
    <w:rsid w:val="00CC06B6"/>
    <w:rsid w:val="00CF6850"/>
    <w:rsid w:val="00D12D81"/>
    <w:rsid w:val="00D158CF"/>
    <w:rsid w:val="00D17F97"/>
    <w:rsid w:val="00D610DD"/>
    <w:rsid w:val="00D776C0"/>
    <w:rsid w:val="00D90044"/>
    <w:rsid w:val="00D91134"/>
    <w:rsid w:val="00DA6035"/>
    <w:rsid w:val="00DD7BB1"/>
    <w:rsid w:val="00DE4BEA"/>
    <w:rsid w:val="00DE744E"/>
    <w:rsid w:val="00E11211"/>
    <w:rsid w:val="00E60EE7"/>
    <w:rsid w:val="00E86C10"/>
    <w:rsid w:val="00E92111"/>
    <w:rsid w:val="00EA130D"/>
    <w:rsid w:val="00EA603D"/>
    <w:rsid w:val="00EC0016"/>
    <w:rsid w:val="00EC00AB"/>
    <w:rsid w:val="00ED6205"/>
    <w:rsid w:val="00EE50D7"/>
    <w:rsid w:val="00EF4AF1"/>
    <w:rsid w:val="00F03034"/>
    <w:rsid w:val="00F0556A"/>
    <w:rsid w:val="00F101F6"/>
    <w:rsid w:val="00F25A67"/>
    <w:rsid w:val="00F31E3B"/>
    <w:rsid w:val="00F522F2"/>
    <w:rsid w:val="00F604AD"/>
    <w:rsid w:val="00F94190"/>
    <w:rsid w:val="00FB7AF0"/>
    <w:rsid w:val="00FC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C421E089-CE9A-4D70-A4A6-3E394F9A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0F543-4C23-4D51-BB60-152DDBDC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DA4824DF.dotm</Template>
  <TotalTime>0</TotalTime>
  <Pages>2</Pages>
  <Words>247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2032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17</cp:revision>
  <cp:lastPrinted>2015-05-21T12:59:00Z</cp:lastPrinted>
  <dcterms:created xsi:type="dcterms:W3CDTF">2015-05-19T08:43:00Z</dcterms:created>
  <dcterms:modified xsi:type="dcterms:W3CDTF">2015-11-03T15:26:00Z</dcterms:modified>
</cp:coreProperties>
</file>